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16AF" w14:textId="3D5EE431" w:rsidR="00F27211" w:rsidRDefault="003B5E67" w:rsidP="00BB118C">
      <w:pPr>
        <w:pStyle w:val="Heading1"/>
        <w:spacing w:after="24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Directors</w:t>
      </w:r>
      <w:r w:rsidR="00BB118C">
        <w:rPr>
          <w:rFonts w:eastAsia="Times New Roman"/>
          <w:lang w:eastAsia="en-AU"/>
        </w:rPr>
        <w:t>’</w:t>
      </w:r>
      <w:r>
        <w:rPr>
          <w:rFonts w:eastAsia="Times New Roman"/>
          <w:lang w:eastAsia="en-AU"/>
        </w:rPr>
        <w:t xml:space="preserve"> </w:t>
      </w:r>
      <w:r w:rsidR="00BB118C">
        <w:rPr>
          <w:rFonts w:eastAsia="Times New Roman"/>
          <w:lang w:eastAsia="en-AU"/>
        </w:rPr>
        <w:t xml:space="preserve">statement about changing </w:t>
      </w:r>
      <w:r w:rsidR="0050168E">
        <w:rPr>
          <w:rFonts w:eastAsia="Times New Roman"/>
          <w:lang w:eastAsia="en-AU"/>
        </w:rPr>
        <w:t xml:space="preserve">the corporation’s </w:t>
      </w:r>
      <w:r w:rsidR="00BB118C">
        <w:rPr>
          <w:rFonts w:eastAsia="Times New Roman"/>
          <w:lang w:eastAsia="en-AU"/>
        </w:rPr>
        <w:t>rule book</w:t>
      </w:r>
    </w:p>
    <w:p w14:paraId="4A1EBE73" w14:textId="7C6506FC" w:rsidR="00021081" w:rsidRDefault="00021081" w:rsidP="00021081">
      <w:r>
        <w:t xml:space="preserve">The process of changing your corporation’s rule book requires your corporation to lodge with the Registrar of Aboriginal and Torres Strait Islander </w:t>
      </w:r>
      <w:r w:rsidR="0050168E">
        <w:t xml:space="preserve">Corporations </w:t>
      </w:r>
      <w:r>
        <w:t>these things:</w:t>
      </w:r>
    </w:p>
    <w:p w14:paraId="439BCBB0" w14:textId="0173316C" w:rsidR="00021081" w:rsidRDefault="00021081" w:rsidP="00021081">
      <w:pPr>
        <w:pStyle w:val="ListParagraph"/>
        <w:numPr>
          <w:ilvl w:val="0"/>
          <w:numId w:val="6"/>
        </w:numPr>
      </w:pPr>
      <w:r w:rsidRPr="00021081">
        <w:t xml:space="preserve">a copy of the notice of the meeting </w:t>
      </w:r>
      <w:r>
        <w:t>that includes</w:t>
      </w:r>
      <w:r w:rsidRPr="00021081">
        <w:t xml:space="preserve"> the special resolution</w:t>
      </w:r>
    </w:p>
    <w:p w14:paraId="384ABF00" w14:textId="29CB5A7A" w:rsidR="00021081" w:rsidRDefault="00021081" w:rsidP="00021081">
      <w:pPr>
        <w:pStyle w:val="ListParagraph"/>
        <w:numPr>
          <w:ilvl w:val="0"/>
          <w:numId w:val="6"/>
        </w:numPr>
      </w:pPr>
      <w:r w:rsidRPr="00021081">
        <w:t xml:space="preserve">a copy of the minutes of the general meeting </w:t>
      </w:r>
      <w:r>
        <w:t xml:space="preserve">that show </w:t>
      </w:r>
      <w:r w:rsidRPr="00021081">
        <w:t>the special resolution</w:t>
      </w:r>
      <w:r>
        <w:t xml:space="preserve"> and the decision of members. Some corporations provide an extract or summary in a new document. This is not sufficient.</w:t>
      </w:r>
    </w:p>
    <w:p w14:paraId="3E449E05" w14:textId="46EC5BC8" w:rsidR="00021081" w:rsidRDefault="00021081" w:rsidP="00021081">
      <w:pPr>
        <w:pStyle w:val="ListParagraph"/>
        <w:numPr>
          <w:ilvl w:val="0"/>
          <w:numId w:val="6"/>
        </w:numPr>
      </w:pPr>
      <w:r>
        <w:t xml:space="preserve">a </w:t>
      </w:r>
      <w:r w:rsidR="0050168E">
        <w:t xml:space="preserve">signed </w:t>
      </w:r>
      <w:r>
        <w:t>directors’ statement</w:t>
      </w:r>
      <w:r w:rsidR="0050168E">
        <w:t>. This should not be signed until after the general meeting that passed the special resolution.</w:t>
      </w:r>
    </w:p>
    <w:p w14:paraId="27FADC76" w14:textId="0F963C6F" w:rsidR="00021081" w:rsidRDefault="00021081" w:rsidP="00021081">
      <w:pPr>
        <w:pStyle w:val="ListParagraph"/>
        <w:numPr>
          <w:ilvl w:val="0"/>
          <w:numId w:val="6"/>
        </w:numPr>
      </w:pPr>
      <w:r w:rsidRPr="00021081">
        <w:t xml:space="preserve">a copy of the </w:t>
      </w:r>
      <w:r>
        <w:t xml:space="preserve">proposed </w:t>
      </w:r>
      <w:r w:rsidRPr="00021081">
        <w:t>rule book</w:t>
      </w:r>
      <w:r>
        <w:t xml:space="preserve"> – either the minor change/s or whole new rule book.</w:t>
      </w:r>
    </w:p>
    <w:p w14:paraId="3BA25D70" w14:textId="3AF6E2BC" w:rsidR="00BB118C" w:rsidRPr="00BB118C" w:rsidRDefault="00BB118C" w:rsidP="00BB118C">
      <w:r w:rsidRPr="00BB118C">
        <w:t>A </w:t>
      </w:r>
      <w:r w:rsidRPr="00BB118C">
        <w:rPr>
          <w:b/>
          <w:bCs/>
          <w:i/>
          <w:iCs/>
        </w:rPr>
        <w:t>directors’ statement </w:t>
      </w:r>
      <w:r w:rsidRPr="00BB118C">
        <w:t>is a statement</w:t>
      </w:r>
      <w:r>
        <w:t xml:space="preserve"> saying </w:t>
      </w:r>
      <w:r w:rsidRPr="00BB118C">
        <w:t>that the special resolution was passed in accordance with the</w:t>
      </w:r>
      <w:r>
        <w:t xml:space="preserve"> corporation’s</w:t>
      </w:r>
      <w:r w:rsidRPr="00BB118C">
        <w:t xml:space="preserve"> </w:t>
      </w:r>
      <w:r w:rsidR="00021081">
        <w:t>current</w:t>
      </w:r>
      <w:r w:rsidRPr="00BB118C">
        <w:t xml:space="preserve"> rule</w:t>
      </w:r>
      <w:r w:rsidR="00021081">
        <w:t xml:space="preserve"> book</w:t>
      </w:r>
      <w:r w:rsidRPr="00BB118C">
        <w:t>.</w:t>
      </w:r>
    </w:p>
    <w:p w14:paraId="16B55845" w14:textId="0044DC17" w:rsidR="00BB118C" w:rsidRPr="00BB118C" w:rsidRDefault="00BB118C" w:rsidP="00BB118C">
      <w:r>
        <w:t xml:space="preserve">It needs to be </w:t>
      </w:r>
      <w:r w:rsidRPr="00BB118C">
        <w:t>signed by:</w:t>
      </w:r>
    </w:p>
    <w:p w14:paraId="46080B9C" w14:textId="15FB9803" w:rsidR="00BB118C" w:rsidRPr="00BB118C" w:rsidRDefault="00BB118C" w:rsidP="00BB118C">
      <w:pPr>
        <w:pStyle w:val="ListParagraph"/>
        <w:numPr>
          <w:ilvl w:val="0"/>
          <w:numId w:val="5"/>
        </w:numPr>
      </w:pPr>
      <w:r w:rsidRPr="00BB118C">
        <w:t>2 directors of the corporation or</w:t>
      </w:r>
    </w:p>
    <w:p w14:paraId="3DB23085" w14:textId="442AC6BF" w:rsidR="00BB118C" w:rsidRPr="00BB118C" w:rsidRDefault="00BB118C" w:rsidP="00BB118C">
      <w:pPr>
        <w:pStyle w:val="ListParagraph"/>
        <w:numPr>
          <w:ilvl w:val="0"/>
          <w:numId w:val="5"/>
        </w:numPr>
      </w:pPr>
      <w:r w:rsidRPr="00BB118C">
        <w:t>if the</w:t>
      </w:r>
      <w:r>
        <w:t xml:space="preserve"> corporation has</w:t>
      </w:r>
      <w:r w:rsidRPr="00BB118C">
        <w:t xml:space="preserve"> only </w:t>
      </w:r>
      <w:r>
        <w:t>one</w:t>
      </w:r>
      <w:r w:rsidRPr="00BB118C">
        <w:t xml:space="preserve"> director</w:t>
      </w:r>
      <w:r>
        <w:t xml:space="preserve"> – </w:t>
      </w:r>
      <w:r w:rsidRPr="00BB118C">
        <w:t>that directo</w:t>
      </w:r>
      <w:r>
        <w:t>r</w:t>
      </w:r>
      <w:r w:rsidR="00021081">
        <w:t>.</w:t>
      </w:r>
    </w:p>
    <w:p w14:paraId="2924543E" w14:textId="067A2975" w:rsidR="006375B9" w:rsidRDefault="003B5E67" w:rsidP="00D17A8A">
      <w:pPr>
        <w:rPr>
          <w:lang w:eastAsia="en-AU"/>
        </w:rPr>
      </w:pPr>
      <w:r>
        <w:rPr>
          <w:lang w:eastAsia="en-AU"/>
        </w:rPr>
        <w:t>On the next page</w:t>
      </w:r>
      <w:r w:rsidR="00D17A8A">
        <w:rPr>
          <w:lang w:eastAsia="en-AU"/>
        </w:rPr>
        <w:t xml:space="preserve"> is an example </w:t>
      </w:r>
      <w:r>
        <w:rPr>
          <w:lang w:eastAsia="en-AU"/>
        </w:rPr>
        <w:t>of a</w:t>
      </w:r>
      <w:r w:rsidR="00BB118C">
        <w:rPr>
          <w:lang w:eastAsia="en-AU"/>
        </w:rPr>
        <w:t xml:space="preserve"> directors’ statement </w:t>
      </w:r>
      <w:r w:rsidR="00021081">
        <w:rPr>
          <w:lang w:eastAsia="en-AU"/>
        </w:rPr>
        <w:t>for this purpose</w:t>
      </w:r>
      <w:r>
        <w:rPr>
          <w:lang w:eastAsia="en-AU"/>
        </w:rPr>
        <w:t>.</w:t>
      </w:r>
    </w:p>
    <w:p w14:paraId="073E6701" w14:textId="32D5320F" w:rsidR="00D17A8A" w:rsidRDefault="00567B42" w:rsidP="003B5E67">
      <w:pPr>
        <w:pStyle w:val="Heading2"/>
        <w:pageBreakBefore/>
      </w:pPr>
      <w:r>
        <w:lastRenderedPageBreak/>
        <w:t>E</w:t>
      </w:r>
      <w:r w:rsidR="00E47077">
        <w:t>XAMPLE: D</w:t>
      </w:r>
      <w:r w:rsidR="00BB118C">
        <w:t>irectors’ statement about process to pass special resolution</w:t>
      </w:r>
      <w:r w:rsidR="00021081">
        <w:t xml:space="preserve"> to change rule book</w:t>
      </w:r>
    </w:p>
    <w:tbl>
      <w:tblPr>
        <w:tblW w:w="934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102"/>
        <w:gridCol w:w="2409"/>
      </w:tblGrid>
      <w:tr w:rsidR="00F27211" w:rsidRPr="00F27211" w14:paraId="17757464" w14:textId="77777777" w:rsidTr="00F435F0">
        <w:trPr>
          <w:trHeight w:val="629"/>
        </w:trPr>
        <w:tc>
          <w:tcPr>
            <w:tcW w:w="1838" w:type="dxa"/>
            <w:shd w:val="clear" w:color="auto" w:fill="auto"/>
          </w:tcPr>
          <w:p w14:paraId="000242E5" w14:textId="1B6D5AEB" w:rsidR="00F27211" w:rsidRPr="00F27211" w:rsidRDefault="00F27211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The 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</w:tcPr>
          <w:p w14:paraId="71CD0123" w14:textId="77777777" w:rsidR="00F27211" w:rsidRPr="00F27211" w:rsidRDefault="00F27211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instrText xml:space="preserve"> FORMTEXT </w:instrTex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separate"/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60B19386" w14:textId="77777777" w:rsidR="00F27211" w:rsidRPr="00F27211" w:rsidRDefault="00F27211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(full name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corporation)</w:t>
            </w:r>
          </w:p>
        </w:tc>
      </w:tr>
      <w:tr w:rsidR="00567B42" w:rsidRPr="00F27211" w14:paraId="12823F4F" w14:textId="77777777" w:rsidTr="00F435F0">
        <w:trPr>
          <w:trHeight w:val="629"/>
        </w:trPr>
        <w:tc>
          <w:tcPr>
            <w:tcW w:w="1838" w:type="dxa"/>
            <w:shd w:val="clear" w:color="auto" w:fill="auto"/>
          </w:tcPr>
          <w:p w14:paraId="0FFEEBB6" w14:textId="7D93922A" w:rsidR="00567B42" w:rsidRDefault="00F435F0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held a general meeting </w:t>
            </w:r>
            <w:r w:rsidR="00567B42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54E41" w14:textId="77777777" w:rsidR="00567B42" w:rsidRPr="00F27211" w:rsidRDefault="003B5E67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7DB7E2BC" w14:textId="5E9AE724" w:rsidR="00567B42" w:rsidRPr="00F27211" w:rsidRDefault="00567B42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 w:rsidRPr="00567B4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date of </w:t>
            </w:r>
            <w:r w:rsidR="00BB11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general</w:t>
            </w:r>
            <w:r w:rsidRPr="00567B4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meeting or when the circulating resolution was signed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  <w:tr w:rsidR="00F27211" w:rsidRPr="00F27211" w14:paraId="14F21ED4" w14:textId="77777777" w:rsidTr="00F435F0">
        <w:trPr>
          <w:trHeight w:val="824"/>
        </w:trPr>
        <w:tc>
          <w:tcPr>
            <w:tcW w:w="1838" w:type="dxa"/>
            <w:shd w:val="clear" w:color="auto" w:fill="auto"/>
          </w:tcPr>
          <w:p w14:paraId="46F4F286" w14:textId="30512575" w:rsidR="00F27211" w:rsidRPr="00F27211" w:rsidRDefault="00F435F0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where the members resolved: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</w:tcPr>
          <w:p w14:paraId="3E08E9FA" w14:textId="0A7A4414" w:rsidR="00F435F0" w:rsidRPr="00F27211" w:rsidRDefault="00F27211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instrText xml:space="preserve"> FORMTEXT </w:instrTex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separate"/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7704F9DA" w14:textId="0F6F9D41" w:rsidR="00F27211" w:rsidRPr="00F27211" w:rsidRDefault="00F27211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 w:rsidR="00F435F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exact words of the special resolution</w:t>
            </w: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  <w:tr w:rsidR="00485ADD" w:rsidRPr="00F27211" w14:paraId="55750C4B" w14:textId="77777777" w:rsidTr="00F435F0">
        <w:trPr>
          <w:trHeight w:val="508"/>
        </w:trPr>
        <w:tc>
          <w:tcPr>
            <w:tcW w:w="9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00F2F9" w14:textId="7076186A" w:rsidR="00F435F0" w:rsidRDefault="00F435F0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We confirm that the special </w:t>
            </w:r>
            <w:r w:rsidRPr="00567B42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resolution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was passed according to the corporation’s current rule book and the </w:t>
            </w:r>
            <w:r w:rsidRPr="00F435F0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en-AU"/>
              </w:rPr>
              <w:t>Corporations (Aboriginal and Torres Strait Islander) Act 2006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(CATSI Act).</w:t>
            </w:r>
          </w:p>
          <w:p w14:paraId="07E41E8F" w14:textId="5C616215" w:rsidR="00F435F0" w:rsidRPr="00F435F0" w:rsidRDefault="00F435F0" w:rsidP="00F435F0">
            <w:pPr>
              <w:spacing w:before="240" w:after="120" w:line="240" w:lineRule="auto"/>
              <w:rPr>
                <w:sz w:val="20"/>
                <w:lang w:eastAsia="en-AU"/>
              </w:rPr>
            </w:pPr>
            <w:r w:rsidRPr="00F435F0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As required by section 69-20(5) of the CATSI Act, this statement is made by 2 directors</w:t>
            </w:r>
            <w:r w:rsidR="0050168E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/the sole director</w:t>
            </w:r>
            <w:r w:rsidRPr="00F435F0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 of the corporation.</w:t>
            </w:r>
          </w:p>
        </w:tc>
      </w:tr>
      <w:tr w:rsidR="00D4128E" w:rsidRPr="00F27211" w14:paraId="67D4F47D" w14:textId="77777777" w:rsidTr="00EE4183">
        <w:trPr>
          <w:trHeight w:val="100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615A4860" w14:textId="1916C0DC" w:rsidR="00D4128E" w:rsidRPr="00F435F0" w:rsidRDefault="00F435F0" w:rsidP="00F435F0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AU"/>
              </w:rPr>
            </w:pPr>
            <w:r w:rsidRPr="00F435F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AU"/>
              </w:rPr>
              <w:t>Director 1</w:t>
            </w:r>
            <w:r w:rsidR="00485ADD" w:rsidRPr="00F435F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AU"/>
              </w:rPr>
              <w:t>: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14:paraId="5F977E1D" w14:textId="77777777" w:rsidR="00D4128E" w:rsidRPr="00F27211" w:rsidRDefault="003B5E67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CE064F" w14:textId="77777777" w:rsidR="00D4128E" w:rsidRPr="00F27211" w:rsidRDefault="003B5E67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(name of director)</w:t>
            </w:r>
          </w:p>
        </w:tc>
      </w:tr>
      <w:tr w:rsidR="003B5E67" w:rsidRPr="00F27211" w14:paraId="2703C24C" w14:textId="77777777" w:rsidTr="00F435F0">
        <w:trPr>
          <w:trHeight w:val="475"/>
        </w:trPr>
        <w:tc>
          <w:tcPr>
            <w:tcW w:w="1838" w:type="dxa"/>
            <w:shd w:val="clear" w:color="auto" w:fill="auto"/>
          </w:tcPr>
          <w:p w14:paraId="6FB45FE9" w14:textId="77777777" w:rsidR="003B5E67" w:rsidRDefault="003B5E67" w:rsidP="00F435F0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Signature: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</w:tcPr>
          <w:p w14:paraId="75D05B30" w14:textId="77777777" w:rsidR="003B5E67" w:rsidRPr="00F27211" w:rsidRDefault="003B5E67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</w:p>
        </w:tc>
        <w:tc>
          <w:tcPr>
            <w:tcW w:w="2409" w:type="dxa"/>
            <w:shd w:val="clear" w:color="auto" w:fill="auto"/>
          </w:tcPr>
          <w:p w14:paraId="55472FDB" w14:textId="77777777" w:rsidR="003B5E67" w:rsidRDefault="003B5E67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E67" w:rsidRPr="00F27211" w14:paraId="64698928" w14:textId="77777777" w:rsidTr="00F435F0">
        <w:trPr>
          <w:trHeight w:val="47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6419A00" w14:textId="77777777" w:rsidR="003B5E67" w:rsidRDefault="003B5E67" w:rsidP="00F435F0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Date:</w:t>
            </w:r>
          </w:p>
        </w:tc>
        <w:tc>
          <w:tcPr>
            <w:tcW w:w="51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BDDB47" w14:textId="77777777" w:rsidR="003B5E67" w:rsidRPr="00F27211" w:rsidRDefault="003B5E67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791EE22" w14:textId="77777777" w:rsidR="003B5E67" w:rsidRDefault="003B5E67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435F0" w:rsidRPr="00F27211" w14:paraId="470E9271" w14:textId="77777777" w:rsidTr="00EE4183">
        <w:trPr>
          <w:trHeight w:val="100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3974470D" w14:textId="1D2F8298" w:rsidR="00F435F0" w:rsidRPr="00F435F0" w:rsidRDefault="00F435F0" w:rsidP="00F435F0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AU"/>
              </w:rPr>
            </w:pPr>
            <w:r w:rsidRPr="00F435F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AU"/>
              </w:rPr>
              <w:t>Director 2: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14:paraId="3CD69EC1" w14:textId="77777777" w:rsidR="00F435F0" w:rsidRPr="00F27211" w:rsidRDefault="00F435F0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953493" w14:textId="77777777" w:rsidR="00F435F0" w:rsidRPr="00F27211" w:rsidRDefault="00F435F0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(name of director)</w:t>
            </w:r>
          </w:p>
        </w:tc>
      </w:tr>
      <w:tr w:rsidR="00F435F0" w:rsidRPr="00F27211" w14:paraId="1D84E423" w14:textId="77777777" w:rsidTr="00EE4183">
        <w:trPr>
          <w:trHeight w:val="475"/>
        </w:trPr>
        <w:tc>
          <w:tcPr>
            <w:tcW w:w="1838" w:type="dxa"/>
            <w:shd w:val="clear" w:color="auto" w:fill="auto"/>
          </w:tcPr>
          <w:p w14:paraId="1514C4E2" w14:textId="77777777" w:rsidR="00F435F0" w:rsidRDefault="00F435F0" w:rsidP="00F435F0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Signature: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</w:tcPr>
          <w:p w14:paraId="58D1BEAF" w14:textId="77777777" w:rsidR="00F435F0" w:rsidRPr="00F27211" w:rsidRDefault="00F435F0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</w:p>
        </w:tc>
        <w:tc>
          <w:tcPr>
            <w:tcW w:w="2409" w:type="dxa"/>
            <w:shd w:val="clear" w:color="auto" w:fill="auto"/>
          </w:tcPr>
          <w:p w14:paraId="018D1C57" w14:textId="77777777" w:rsidR="00F435F0" w:rsidRDefault="00F435F0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435F0" w:rsidRPr="00F27211" w14:paraId="427F03B5" w14:textId="77777777" w:rsidTr="00EE4183">
        <w:trPr>
          <w:trHeight w:val="47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E30E4D7" w14:textId="77777777" w:rsidR="00F435F0" w:rsidRDefault="00F435F0" w:rsidP="00F435F0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Date:</w:t>
            </w:r>
          </w:p>
        </w:tc>
        <w:tc>
          <w:tcPr>
            <w:tcW w:w="51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C7CE15" w14:textId="77777777" w:rsidR="00F435F0" w:rsidRPr="00F27211" w:rsidRDefault="00F435F0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039BFC8" w14:textId="77777777" w:rsidR="00F435F0" w:rsidRDefault="00F435F0" w:rsidP="00F435F0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0168E" w:rsidRPr="00F27211" w14:paraId="19475DB2" w14:textId="77777777" w:rsidTr="00EE4183">
        <w:trPr>
          <w:trHeight w:val="1009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6E6A121F" w14:textId="4AC9F3EC" w:rsidR="0050168E" w:rsidRDefault="0050168E" w:rsidP="0050168E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AU"/>
              </w:rPr>
              <w:t xml:space="preserve">Sole </w:t>
            </w:r>
            <w:r w:rsidR="00EE418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AU"/>
              </w:rPr>
              <w:t>d</w:t>
            </w:r>
            <w:r w:rsidRPr="00F435F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AU"/>
              </w:rPr>
              <w:t>irector: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14:paraId="764633F5" w14:textId="69C23B83" w:rsidR="0050168E" w:rsidRPr="003B5E67" w:rsidRDefault="0050168E" w:rsidP="0050168E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443237" w14:textId="5B71F704" w:rsidR="0050168E" w:rsidRDefault="0050168E" w:rsidP="0050168E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(name of director)</w:t>
            </w:r>
          </w:p>
        </w:tc>
      </w:tr>
      <w:tr w:rsidR="0050168E" w:rsidRPr="00F27211" w14:paraId="18E9D597" w14:textId="77777777" w:rsidTr="00EE4183">
        <w:trPr>
          <w:trHeight w:val="475"/>
        </w:trPr>
        <w:tc>
          <w:tcPr>
            <w:tcW w:w="1838" w:type="dxa"/>
            <w:shd w:val="clear" w:color="auto" w:fill="auto"/>
          </w:tcPr>
          <w:p w14:paraId="4BF44A7E" w14:textId="5DB3B182" w:rsidR="0050168E" w:rsidRPr="00F435F0" w:rsidRDefault="0050168E" w:rsidP="0050168E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Signature: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</w:tcPr>
          <w:p w14:paraId="75DAAD1F" w14:textId="77777777" w:rsidR="0050168E" w:rsidRPr="003B5E67" w:rsidRDefault="0050168E" w:rsidP="0050168E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</w:p>
        </w:tc>
        <w:tc>
          <w:tcPr>
            <w:tcW w:w="2409" w:type="dxa"/>
            <w:shd w:val="clear" w:color="auto" w:fill="auto"/>
          </w:tcPr>
          <w:p w14:paraId="613066EF" w14:textId="77777777" w:rsidR="0050168E" w:rsidRDefault="0050168E" w:rsidP="0050168E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0168E" w:rsidRPr="00F27211" w14:paraId="5203D573" w14:textId="77777777" w:rsidTr="00EE4183">
        <w:trPr>
          <w:trHeight w:val="47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915A445" w14:textId="78207EEE" w:rsidR="0050168E" w:rsidRDefault="0050168E" w:rsidP="0050168E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Date:</w:t>
            </w:r>
          </w:p>
        </w:tc>
        <w:tc>
          <w:tcPr>
            <w:tcW w:w="51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4BEC77" w14:textId="11B26EB8" w:rsidR="0050168E" w:rsidRPr="003B5E67" w:rsidRDefault="0050168E" w:rsidP="0050168E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1BB85AB" w14:textId="77777777" w:rsidR="0050168E" w:rsidRDefault="0050168E" w:rsidP="0050168E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094F120E" w14:textId="77777777" w:rsidR="00F435F0" w:rsidRDefault="00F435F0" w:rsidP="003B5E67">
      <w:pPr>
        <w:spacing w:before="120" w:after="0" w:line="240" w:lineRule="auto"/>
        <w:ind w:right="-482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sectPr w:rsidR="00F435F0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A0F8" w14:textId="77777777" w:rsidR="002D5E65" w:rsidRDefault="002D5E65" w:rsidP="00B04ED8">
      <w:pPr>
        <w:spacing w:after="0" w:line="240" w:lineRule="auto"/>
      </w:pPr>
      <w:r>
        <w:separator/>
      </w:r>
    </w:p>
  </w:endnote>
  <w:endnote w:type="continuationSeparator" w:id="0">
    <w:p w14:paraId="1C98B18E" w14:textId="77777777" w:rsidR="002D5E65" w:rsidRDefault="002D5E6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6936" w14:textId="5070D97B" w:rsidR="00B04ED8" w:rsidRDefault="00BB11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5436ED" wp14:editId="5D235B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15124001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2B3F4" w14:textId="5B9E852F" w:rsidR="00BB118C" w:rsidRPr="00BB118C" w:rsidRDefault="00BB118C" w:rsidP="00BB118C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B118C"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436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30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" filled="f" stroked="f">
              <v:textbox style="mso-fit-shape-to-text:t" inset="0,0,0,15pt">
                <w:txbxContent>
                  <w:p w14:paraId="6E62B3F4" w14:textId="5B9E852F" w:rsidR="00BB118C" w:rsidRPr="00BB118C" w:rsidRDefault="00BB118C" w:rsidP="00BB118C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B118C"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B919" w14:textId="57D1D7F0" w:rsidR="00B04ED8" w:rsidRDefault="00BB11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55F4B8" wp14:editId="5F5813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86840835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9A743" w14:textId="4DB26837" w:rsidR="00BB118C" w:rsidRPr="00BB118C" w:rsidRDefault="00BB118C" w:rsidP="00BB118C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B118C"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5F4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4.05pt;height:30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textbox style="mso-fit-shape-to-text:t" inset="0,0,0,15pt">
                <w:txbxContent>
                  <w:p w14:paraId="1C99A743" w14:textId="4DB26837" w:rsidR="00BB118C" w:rsidRPr="00BB118C" w:rsidRDefault="00BB118C" w:rsidP="00BB118C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B118C"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128D" w14:textId="77777777" w:rsidR="002D5E65" w:rsidRDefault="002D5E65" w:rsidP="00B04ED8">
      <w:pPr>
        <w:spacing w:after="0" w:line="240" w:lineRule="auto"/>
      </w:pPr>
      <w:r>
        <w:separator/>
      </w:r>
    </w:p>
  </w:footnote>
  <w:footnote w:type="continuationSeparator" w:id="0">
    <w:p w14:paraId="0FC17E07" w14:textId="77777777" w:rsidR="002D5E65" w:rsidRDefault="002D5E6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9B8E" w14:textId="5F27C9FD" w:rsidR="00B04ED8" w:rsidRDefault="00BB11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7CC8E7" wp14:editId="6CF013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92490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BC7C2" w14:textId="143B2257" w:rsidR="00BB118C" w:rsidRPr="00BB118C" w:rsidRDefault="00BB118C" w:rsidP="00BB118C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B118C"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CC8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textbox style="mso-fit-shape-to-text:t" inset="0,15pt,0,0">
                <w:txbxContent>
                  <w:p w14:paraId="364BC7C2" w14:textId="143B2257" w:rsidR="00BB118C" w:rsidRPr="00BB118C" w:rsidRDefault="00BB118C" w:rsidP="00BB118C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B118C"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3EE5" w14:textId="0071E9E5" w:rsidR="00B04ED8" w:rsidRDefault="00BB11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26AACB" wp14:editId="59AE60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4019154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F1317" w14:textId="20AC4D1F" w:rsidR="00BB118C" w:rsidRPr="00BB118C" w:rsidRDefault="00BB118C" w:rsidP="00BB118C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B118C"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6AA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30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" filled="f" stroked="f">
              <v:textbox style="mso-fit-shape-to-text:t" inset="0,15pt,0,0">
                <w:txbxContent>
                  <w:p w14:paraId="7B9F1317" w14:textId="20AC4D1F" w:rsidR="00BB118C" w:rsidRPr="00BB118C" w:rsidRDefault="00BB118C" w:rsidP="00BB118C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BB118C"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26F"/>
    <w:multiLevelType w:val="hybridMultilevel"/>
    <w:tmpl w:val="CF56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7F7E"/>
    <w:multiLevelType w:val="hybridMultilevel"/>
    <w:tmpl w:val="C2D29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57D0"/>
    <w:multiLevelType w:val="hybridMultilevel"/>
    <w:tmpl w:val="16DC6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266A1"/>
    <w:multiLevelType w:val="hybridMultilevel"/>
    <w:tmpl w:val="D72663A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B1077B"/>
    <w:multiLevelType w:val="hybridMultilevel"/>
    <w:tmpl w:val="2FF07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44F0C"/>
    <w:multiLevelType w:val="hybridMultilevel"/>
    <w:tmpl w:val="AB2C4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2173">
    <w:abstractNumId w:val="0"/>
  </w:num>
  <w:num w:numId="2" w16cid:durableId="772749747">
    <w:abstractNumId w:val="3"/>
  </w:num>
  <w:num w:numId="3" w16cid:durableId="1097138318">
    <w:abstractNumId w:val="1"/>
  </w:num>
  <w:num w:numId="4" w16cid:durableId="1714574483">
    <w:abstractNumId w:val="4"/>
  </w:num>
  <w:num w:numId="5" w16cid:durableId="871958363">
    <w:abstractNumId w:val="5"/>
  </w:num>
  <w:num w:numId="6" w16cid:durableId="49677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B4"/>
    <w:rsid w:val="00005633"/>
    <w:rsid w:val="00021081"/>
    <w:rsid w:val="00054487"/>
    <w:rsid w:val="001E630D"/>
    <w:rsid w:val="00284DC9"/>
    <w:rsid w:val="002D5E65"/>
    <w:rsid w:val="003B2BB8"/>
    <w:rsid w:val="003B5E67"/>
    <w:rsid w:val="003C5AB4"/>
    <w:rsid w:val="003D34FF"/>
    <w:rsid w:val="00485ADD"/>
    <w:rsid w:val="004B54CA"/>
    <w:rsid w:val="004E5CBF"/>
    <w:rsid w:val="0050168E"/>
    <w:rsid w:val="00567B42"/>
    <w:rsid w:val="00594BE0"/>
    <w:rsid w:val="005C3AA9"/>
    <w:rsid w:val="005E4C9E"/>
    <w:rsid w:val="00621FC5"/>
    <w:rsid w:val="006375B9"/>
    <w:rsid w:val="00637B02"/>
    <w:rsid w:val="00683A84"/>
    <w:rsid w:val="006A4CE7"/>
    <w:rsid w:val="00737DF9"/>
    <w:rsid w:val="00785261"/>
    <w:rsid w:val="007A66FC"/>
    <w:rsid w:val="007B0256"/>
    <w:rsid w:val="007B20BB"/>
    <w:rsid w:val="0083177B"/>
    <w:rsid w:val="008E5449"/>
    <w:rsid w:val="00907032"/>
    <w:rsid w:val="009225F0"/>
    <w:rsid w:val="00927328"/>
    <w:rsid w:val="0093462C"/>
    <w:rsid w:val="00953795"/>
    <w:rsid w:val="00974189"/>
    <w:rsid w:val="00B04ED8"/>
    <w:rsid w:val="00B91E3E"/>
    <w:rsid w:val="00BA2DB9"/>
    <w:rsid w:val="00BB118C"/>
    <w:rsid w:val="00BE7148"/>
    <w:rsid w:val="00C84DD7"/>
    <w:rsid w:val="00CB5863"/>
    <w:rsid w:val="00CE5AF5"/>
    <w:rsid w:val="00D17A8A"/>
    <w:rsid w:val="00D4128E"/>
    <w:rsid w:val="00D50BFE"/>
    <w:rsid w:val="00DA243A"/>
    <w:rsid w:val="00E06740"/>
    <w:rsid w:val="00E273E4"/>
    <w:rsid w:val="00E47077"/>
    <w:rsid w:val="00EE4183"/>
    <w:rsid w:val="00F27211"/>
    <w:rsid w:val="00F30AFE"/>
    <w:rsid w:val="00F435F0"/>
    <w:rsid w:val="00F6352E"/>
    <w:rsid w:val="00FA1DF9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5D519"/>
  <w15:chartTrackingRefBased/>
  <w15:docId w15:val="{0FC48395-F6CC-4AA3-B14B-B3F600F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E67"/>
    <w:pPr>
      <w:spacing w:before="240" w:after="120"/>
      <w:outlineLvl w:val="1"/>
    </w:pPr>
    <w:rPr>
      <w:rFonts w:eastAsia="Times New Roman" w:cstheme="majorBidi"/>
      <w:b/>
      <w:bCs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E67"/>
    <w:rPr>
      <w:rFonts w:ascii="Arial" w:eastAsia="Times New Roman" w:hAnsi="Arial" w:cstheme="majorBidi"/>
      <w:b/>
      <w:bCs/>
      <w:sz w:val="26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6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168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85b14-d3fd-4bf4-b471-015ebc3ec79d" xsi:nil="true"/>
    <lcf76f155ced4ddcb4097134ff3c332f xmlns="cf1b9fad-194f-4553-a7ff-67d83b93ff43">
      <Terms xmlns="http://schemas.microsoft.com/office/infopath/2007/PartnerControls"/>
    </lcf76f155ced4ddcb4097134ff3c332f>
    <notes xmlns="cf1b9fad-194f-4553-a7ff-67d83b93ff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5260464961547A5321C6D78FC2914" ma:contentTypeVersion="19" ma:contentTypeDescription="Create a new document." ma:contentTypeScope="" ma:versionID="d1b44d817a67928df5d48388ac1d5ad0">
  <xsd:schema xmlns:xsd="http://www.w3.org/2001/XMLSchema" xmlns:xs="http://www.w3.org/2001/XMLSchema" xmlns:p="http://schemas.microsoft.com/office/2006/metadata/properties" xmlns:ns2="cf1b9fad-194f-4553-a7ff-67d83b93ff43" xmlns:ns3="1e885b14-d3fd-4bf4-b471-015ebc3ec79d" targetNamespace="http://schemas.microsoft.com/office/2006/metadata/properties" ma:root="true" ma:fieldsID="8773caeb9a9342dadb95cb0c58f5e250" ns2:_="" ns3:_="">
    <xsd:import namespace="cf1b9fad-194f-4553-a7ff-67d83b93ff43"/>
    <xsd:import namespace="1e885b14-d3fd-4bf4-b471-015ebc3ec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9fad-194f-4553-a7ff-67d83b93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5b14-d3fd-4bf4-b471-015ebc3ec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a90f9-f811-4444-b4b7-43df8bf2b630}" ma:internalName="TaxCatchAll" ma:showField="CatchAllData" ma:web="1e885b14-d3fd-4bf4-b471-015ebc3ec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0312F-CD59-4101-AF28-33F32C2C0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08766-B1B1-41EA-87D1-7B0224AA7CC0}">
  <ds:schemaRefs>
    <ds:schemaRef ds:uri="http://schemas.microsoft.com/office/2006/metadata/properties"/>
    <ds:schemaRef ds:uri="http://schemas.microsoft.com/office/infopath/2007/PartnerControls"/>
    <ds:schemaRef ds:uri="1e885b14-d3fd-4bf4-b471-015ebc3ec79d"/>
    <ds:schemaRef ds:uri="cf1b9fad-194f-4553-a7ff-67d83b93ff43"/>
  </ds:schemaRefs>
</ds:datastoreItem>
</file>

<file path=customXml/itemProps3.xml><?xml version="1.0" encoding="utf-8"?>
<ds:datastoreItem xmlns:ds="http://schemas.openxmlformats.org/officeDocument/2006/customXml" ds:itemID="{8D510E83-ED93-4A38-AF59-D3499256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b9fad-194f-4553-a7ff-67d83b93ff43"/>
    <ds:schemaRef ds:uri="1e885b14-d3fd-4bf4-b471-015ebc3ec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1697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Directors' statement on process to pass special resolution</dc:title>
  <dc:subject/>
  <dc:creator>Lisa HUGG</dc:creator>
  <cp:keywords>template, rule book</cp:keywords>
  <dc:description/>
  <cp:lastModifiedBy>Lisa HUGG</cp:lastModifiedBy>
  <cp:revision>2</cp:revision>
  <dcterms:created xsi:type="dcterms:W3CDTF">2025-03-05T01:52:00Z</dcterms:created>
  <dcterms:modified xsi:type="dcterms:W3CDTF">2025-03-05T01:52:00Z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0x01010027C5260464961547A5321C6D78FC2914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ClassificationContentMarkingHeaderShapeIds">
    <vt:lpwstr>538f880b,8d20f0,465cc546</vt:lpwstr>
  </property>
  <property fmtid="{D5CDD505-2E9C-101B-9397-08002B2CF9AE}" pid="6" name="ClassificationContentMarkingHeaderFontProps">
    <vt:lpwstr>#ff0000,12,ARIAL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33c2dc22,449e874d,23e227ca</vt:lpwstr>
  </property>
  <property fmtid="{D5CDD505-2E9C-101B-9397-08002B2CF9AE}" pid="9" name="ClassificationContentMarkingFooterFontProps">
    <vt:lpwstr>#ff0000,12,ARIAL</vt:lpwstr>
  </property>
  <property fmtid="{D5CDD505-2E9C-101B-9397-08002B2CF9AE}" pid="10" name="ClassificationContentMarkingFooterText">
    <vt:lpwstr>OFFICIAL</vt:lpwstr>
  </property>
  <property fmtid="{D5CDD505-2E9C-101B-9397-08002B2CF9AE}" pid="11" name="MediaServiceImageTags">
    <vt:lpwstr/>
  </property>
</Properties>
</file>